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FE4CB6">
        <w:rPr>
          <w:rFonts w:ascii="Times New Roman" w:eastAsia="Times New Roman" w:hAnsi="Times New Roman" w:cs="Times New Roman"/>
          <w:b/>
          <w:bCs/>
          <w:kern w:val="36"/>
          <w:sz w:val="24"/>
          <w:szCs w:val="24"/>
        </w:rPr>
        <w:t>ДИЧЕСКИЕ УКАЗАНИЯ К ЛАБОРАТОРНЫМ/ ПРАКТИЧЕСКИМ РАБОТАМ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CD6F6A">
        <w:rPr>
          <w:rFonts w:ascii="Times New Roman" w:eastAsia="Times New Roman" w:hAnsi="Times New Roman" w:cs="Times New Roman"/>
          <w:sz w:val="24"/>
          <w:szCs w:val="24"/>
        </w:rPr>
        <w:t xml:space="preserve"> 2023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321CD5">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CD6F6A">
                    <w:rPr>
                      <w:rFonts w:ascii="Times New Roman" w:hAnsi="Times New Roman" w:cs="Times New Roman"/>
                      <w:sz w:val="24"/>
                      <w:szCs w:val="24"/>
                    </w:rPr>
                    <w:t>:  3</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w:t>
                  </w:r>
                  <w:r w:rsidR="00321CD5">
                    <w:rPr>
                      <w:rFonts w:ascii="Times New Roman" w:hAnsi="Times New Roman" w:cs="Times New Roman"/>
                      <w:color w:val="000000"/>
                      <w:sz w:val="24"/>
                      <w:szCs w:val="24"/>
                    </w:rPr>
                    <w:t>торой иностранный язык (</w:t>
                  </w:r>
                  <w:r w:rsidR="00CD6F6A">
                    <w:rPr>
                      <w:rFonts w:ascii="Times New Roman" w:hAnsi="Times New Roman" w:cs="Times New Roman"/>
                      <w:color w:val="000000"/>
                      <w:sz w:val="24"/>
                      <w:szCs w:val="24"/>
                    </w:rPr>
                    <w:t>В</w:t>
                  </w:r>
                  <w:proofErr w:type="gramStart"/>
                  <w:r w:rsidR="00CD6F6A">
                    <w:rPr>
                      <w:rFonts w:ascii="Times New Roman" w:hAnsi="Times New Roman" w:cs="Times New Roman"/>
                      <w:color w:val="000000"/>
                      <w:sz w:val="24"/>
                      <w:szCs w:val="24"/>
                    </w:rPr>
                    <w:t>2</w:t>
                  </w:r>
                  <w:proofErr w:type="gramEnd"/>
                  <w:r w:rsidR="0025635C" w:rsidRPr="0025635C">
                    <w:rPr>
                      <w:rFonts w:ascii="Times New Roman" w:hAnsi="Times New Roman" w:cs="Times New Roman"/>
                      <w:color w:val="000000"/>
                      <w:sz w:val="24"/>
                      <w:szCs w:val="24"/>
                    </w:rPr>
                    <w:t>)</w:t>
                  </w:r>
                  <w:r w:rsidR="00321CD5">
                    <w:rPr>
                      <w:rFonts w:ascii="Times New Roman" w:hAnsi="Times New Roman" w:cs="Times New Roman"/>
                      <w:color w:val="000000"/>
                      <w:sz w:val="24"/>
                      <w:szCs w:val="24"/>
                    </w:rPr>
                    <w:t xml:space="preserve"> (немецкий, западные языки)</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w:t>
                  </w:r>
                  <w:proofErr w:type="gramStart"/>
                  <w:r w:rsidRPr="00CD6F6A">
                    <w:rPr>
                      <w:rFonts w:ascii="Times New Roman" w:eastAsia="Calibri" w:hAnsi="Times New Roman" w:cs="Times New Roman"/>
                      <w:sz w:val="24"/>
                      <w:szCs w:val="24"/>
                    </w:rPr>
                    <w:t>1</w:t>
                  </w:r>
                  <w:proofErr w:type="gramEnd"/>
                  <w:r w:rsidRPr="00CD6F6A">
                    <w:rPr>
                      <w:rFonts w:ascii="Times New Roman" w:eastAsia="Calibri" w:hAnsi="Times New Roman" w:cs="Times New Roman"/>
                      <w:sz w:val="24"/>
                      <w:szCs w:val="24"/>
                    </w:rPr>
                    <w:t xml:space="preserve">. </w:t>
                  </w:r>
                  <w:proofErr w:type="gramStart"/>
                  <w:r w:rsidRPr="00CD6F6A">
                    <w:rPr>
                      <w:rFonts w:ascii="Times New Roman" w:eastAsia="Calibri" w:hAnsi="Times New Roman" w:cs="Times New Roman"/>
                      <w:sz w:val="24"/>
                      <w:szCs w:val="24"/>
                    </w:rPr>
                    <w:t xml:space="preserve">Владеть диалогической речью: </w:t>
                  </w:r>
                  <w:proofErr w:type="spellStart"/>
                  <w:r w:rsidRPr="00CD6F6A">
                    <w:rPr>
                      <w:rFonts w:ascii="Times New Roman" w:eastAsia="Calibri" w:hAnsi="Times New Roman" w:cs="Times New Roman"/>
                      <w:sz w:val="24"/>
                      <w:szCs w:val="24"/>
                    </w:rPr>
                    <w:t>ритуализированным</w:t>
                  </w:r>
                  <w:proofErr w:type="spellEnd"/>
                  <w:r w:rsidRPr="00CD6F6A">
                    <w:rPr>
                      <w:rFonts w:ascii="Times New Roman" w:eastAsia="Calibri" w:hAnsi="Times New Roman" w:cs="Times New Roman"/>
                      <w:sz w:val="24"/>
                      <w:szCs w:val="24"/>
                    </w:rPr>
                    <w:t xml:space="preserve"> диалогом; диалогом-обменом информацией, мнениями (беседа), диалог-опросом (интервью), дискуссией (полиглот);</w:t>
                  </w:r>
                  <w:proofErr w:type="gramEnd"/>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2. Владеть подготовленной монологической речью в виде сообщения и доклада, а также неподготовленной монологической речью.</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3. Развить технические навыки и умения чтения и извлечения из текста информации (ознакомительное, изучающее  чтение).</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4. Закрепить языковые формы и речевые образцы, позволяющие правильно выражать мысли на иностранном языке.</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5. Владеть приемами работы с  грамматикой, лексикой, необходимыми для будущей 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lastRenderedPageBreak/>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Die Zeit. Die Jahreszeiten. Den Werktag. Die Ordnung des Tages. Die Ferien, die Freizeit, die 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w:t>
            </w:r>
            <w:r w:rsidRPr="005274E7">
              <w:rPr>
                <w:rFonts w:ascii="Times New Roman" w:hAnsi="Times New Roman" w:cs="Times New Roman"/>
                <w:bCs/>
                <w:sz w:val="24"/>
                <w:szCs w:val="24"/>
                <w:lang w:val="de-DE"/>
              </w:rPr>
              <w:lastRenderedPageBreak/>
              <w:t>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lastRenderedPageBreak/>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CD6F6A">
              <w:rPr>
                <w:rFonts w:ascii="Times New Roman" w:hAnsi="Times New Roman" w:cs="Times New Roman"/>
                <w:sz w:val="24"/>
                <w:szCs w:val="24"/>
              </w:rPr>
              <w:t>«__________» 2023</w:t>
            </w:r>
          </w:p>
          <w:p w:rsidR="006C3CA0" w:rsidRDefault="006C3CA0" w:rsidP="001D7FC7">
            <w:pPr>
              <w:rPr>
                <w:rFonts w:ascii="Times New Roman" w:hAnsi="Times New Roman" w:cs="Times New Roman"/>
                <w:sz w:val="24"/>
                <w:szCs w:val="24"/>
              </w:rPr>
            </w:pPr>
          </w:p>
          <w:p w:rsidR="006C3CA0" w:rsidRDefault="006C3CA0" w:rsidP="001D7FC7">
            <w:pPr>
              <w:rPr>
                <w:rFonts w:ascii="Times New Roman" w:hAnsi="Times New Roman" w:cs="Times New Roman"/>
                <w:sz w:val="24"/>
                <w:szCs w:val="24"/>
              </w:rPr>
            </w:pPr>
          </w:p>
          <w:p w:rsidR="006C3CA0" w:rsidRDefault="006C3CA0" w:rsidP="006C3CA0">
            <w:pPr>
              <w:rPr>
                <w:rFonts w:ascii="Times New Roman" w:hAnsi="Times New Roman" w:cs="Times New Roman"/>
                <w:sz w:val="24"/>
                <w:szCs w:val="24"/>
              </w:rPr>
            </w:pPr>
          </w:p>
          <w:p w:rsidR="006C3CA0" w:rsidRDefault="006C3CA0" w:rsidP="006C3CA0">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Председатель </w:t>
            </w:r>
          </w:p>
          <w:p w:rsidR="006C3CA0" w:rsidRDefault="006C3CA0" w:rsidP="006C3CA0">
            <w:pPr>
              <w:rPr>
                <w:rFonts w:ascii="Times New Roman" w:hAnsi="Times New Roman" w:cs="Times New Roman"/>
                <w:sz w:val="24"/>
                <w:szCs w:val="24"/>
              </w:rPr>
            </w:pPr>
            <w:r>
              <w:rPr>
                <w:rFonts w:ascii="Times New Roman" w:hAnsi="Times New Roman" w:cs="Times New Roman"/>
                <w:sz w:val="24"/>
                <w:szCs w:val="24"/>
              </w:rPr>
              <w:t xml:space="preserve">методического бюро факультета                                                                                                              </w:t>
            </w:r>
          </w:p>
          <w:p w:rsidR="006C3CA0" w:rsidRDefault="006C3CA0" w:rsidP="006C3CA0">
            <w:pPr>
              <w:rPr>
                <w:rFonts w:ascii="Times New Roman" w:hAnsi="Times New Roman" w:cs="Times New Roman"/>
                <w:sz w:val="24"/>
                <w:szCs w:val="24"/>
              </w:rPr>
            </w:pPr>
            <w:r>
              <w:rPr>
                <w:rFonts w:ascii="Times New Roman" w:hAnsi="Times New Roman" w:cs="Times New Roman"/>
                <w:sz w:val="24"/>
                <w:szCs w:val="24"/>
              </w:rPr>
              <w:t>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2023</w:t>
            </w:r>
          </w:p>
          <w:p w:rsidR="006C3CA0" w:rsidRDefault="006C3CA0" w:rsidP="001D7FC7">
            <w:pPr>
              <w:rPr>
                <w:rFonts w:ascii="Times New Roman" w:hAnsi="Times New Roman" w:cs="Times New Roman"/>
                <w:sz w:val="24"/>
                <w:szCs w:val="24"/>
              </w:rPr>
            </w:pPr>
            <w:r>
              <w:rPr>
                <w:rFonts w:ascii="Times New Roman" w:hAnsi="Times New Roman" w:cs="Times New Roman"/>
                <w:sz w:val="24"/>
                <w:szCs w:val="24"/>
              </w:rPr>
              <w:t xml:space="preserve">        </w:t>
            </w:r>
          </w:p>
          <w:p w:rsidR="006C3CA0" w:rsidRDefault="006C3CA0" w:rsidP="001D7FC7">
            <w:pPr>
              <w:rPr>
                <w:rFonts w:ascii="Times New Roman" w:hAnsi="Times New Roman" w:cs="Times New Roman"/>
                <w:sz w:val="24"/>
                <w:szCs w:val="24"/>
              </w:rPr>
            </w:pPr>
          </w:p>
          <w:p w:rsidR="006C3CA0" w:rsidRPr="001D7FC7" w:rsidRDefault="006C3CA0" w:rsidP="001D7FC7">
            <w:pPr>
              <w:rPr>
                <w:rFonts w:ascii="Times New Roman" w:hAnsi="Times New Roman" w:cs="Times New Roman"/>
                <w:sz w:val="24"/>
                <w:szCs w:val="24"/>
              </w:rPr>
            </w:pP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6C3CA0" w:rsidRDefault="006C3CA0" w:rsidP="001D7FC7">
            <w:pPr>
              <w:jc w:val="both"/>
              <w:rPr>
                <w:rFonts w:ascii="Times New Roman" w:hAnsi="Times New Roman" w:cs="Times New Roman"/>
                <w:sz w:val="24"/>
                <w:szCs w:val="24"/>
              </w:rPr>
            </w:pPr>
          </w:p>
          <w:p w:rsidR="006C3CA0" w:rsidRDefault="006C3CA0" w:rsidP="001D7FC7">
            <w:pPr>
              <w:jc w:val="both"/>
              <w:rPr>
                <w:rFonts w:ascii="Times New Roman" w:hAnsi="Times New Roman" w:cs="Times New Roman"/>
                <w:sz w:val="24"/>
                <w:szCs w:val="24"/>
              </w:rPr>
            </w:pPr>
          </w:p>
          <w:p w:rsidR="006C3CA0" w:rsidRDefault="006C3CA0" w:rsidP="001D7FC7">
            <w:pPr>
              <w:jc w:val="both"/>
              <w:rPr>
                <w:rFonts w:ascii="Times New Roman" w:hAnsi="Times New Roman" w:cs="Times New Roman"/>
                <w:sz w:val="24"/>
                <w:szCs w:val="24"/>
              </w:rPr>
            </w:pPr>
          </w:p>
          <w:p w:rsidR="006C3CA0" w:rsidRDefault="006C3CA0" w:rsidP="001D7FC7">
            <w:pPr>
              <w:jc w:val="both"/>
              <w:rPr>
                <w:rFonts w:ascii="Times New Roman" w:hAnsi="Times New Roman" w:cs="Times New Roman"/>
                <w:sz w:val="24"/>
                <w:szCs w:val="24"/>
              </w:rPr>
            </w:pPr>
          </w:p>
          <w:p w:rsidR="006C3CA0" w:rsidRDefault="006C3CA0" w:rsidP="001D7FC7">
            <w:pPr>
              <w:jc w:val="both"/>
              <w:rPr>
                <w:rFonts w:ascii="Times New Roman" w:hAnsi="Times New Roman" w:cs="Times New Roman"/>
                <w:sz w:val="24"/>
                <w:szCs w:val="24"/>
              </w:rPr>
            </w:pPr>
          </w:p>
          <w:p w:rsidR="006C3CA0" w:rsidRDefault="006C3CA0" w:rsidP="001D7FC7">
            <w:pPr>
              <w:jc w:val="both"/>
              <w:rPr>
                <w:rFonts w:ascii="Times New Roman" w:hAnsi="Times New Roman" w:cs="Times New Roman"/>
                <w:sz w:val="24"/>
                <w:szCs w:val="24"/>
              </w:rPr>
            </w:pPr>
            <w:r>
              <w:rPr>
                <w:rFonts w:ascii="Times New Roman" w:hAnsi="Times New Roman" w:cs="Times New Roman"/>
                <w:sz w:val="24"/>
                <w:szCs w:val="24"/>
              </w:rPr>
              <w:t xml:space="preserve">Л.В. </w:t>
            </w:r>
            <w:proofErr w:type="spellStart"/>
            <w:r>
              <w:rPr>
                <w:rFonts w:ascii="Times New Roman" w:hAnsi="Times New Roman" w:cs="Times New Roman"/>
                <w:sz w:val="24"/>
                <w:szCs w:val="24"/>
              </w:rPr>
              <w:t>Екшембеева</w:t>
            </w:r>
            <w:proofErr w:type="spellEnd"/>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321CD5">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0056EB"/>
    <w:rsid w:val="00136DF7"/>
    <w:rsid w:val="001D7FC7"/>
    <w:rsid w:val="001F3E65"/>
    <w:rsid w:val="00222636"/>
    <w:rsid w:val="0025635C"/>
    <w:rsid w:val="002B274B"/>
    <w:rsid w:val="00321CD5"/>
    <w:rsid w:val="003A6DAF"/>
    <w:rsid w:val="003A7F47"/>
    <w:rsid w:val="004E05FC"/>
    <w:rsid w:val="005274E7"/>
    <w:rsid w:val="00542D9A"/>
    <w:rsid w:val="005439CB"/>
    <w:rsid w:val="005A5B2B"/>
    <w:rsid w:val="005F59BE"/>
    <w:rsid w:val="00675E54"/>
    <w:rsid w:val="006A2F99"/>
    <w:rsid w:val="006C3CA0"/>
    <w:rsid w:val="00745CEE"/>
    <w:rsid w:val="00777455"/>
    <w:rsid w:val="008644BC"/>
    <w:rsid w:val="00943F3A"/>
    <w:rsid w:val="00993839"/>
    <w:rsid w:val="009D3349"/>
    <w:rsid w:val="009F5B7F"/>
    <w:rsid w:val="00AA3150"/>
    <w:rsid w:val="00CD6F6A"/>
    <w:rsid w:val="00E43670"/>
    <w:rsid w:val="00E7219D"/>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29</cp:revision>
  <cp:lastPrinted>2021-01-15T08:30:00Z</cp:lastPrinted>
  <dcterms:created xsi:type="dcterms:W3CDTF">2021-01-13T10:42:00Z</dcterms:created>
  <dcterms:modified xsi:type="dcterms:W3CDTF">2023-09-23T13:10:00Z</dcterms:modified>
</cp:coreProperties>
</file>